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200" w:before="0" w:lineRule="auto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do zapytania ofertowego NCBR/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9/2023 z dn. 6.08.2023 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Dane wykonawcy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Nazwa wykonawcy: 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Adres wykonawcy: 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Telefon: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 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odpowiedzi na zapytanie ofertowe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Streaming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potrzeby realizacji projektu pt. „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Poprawa dostępności do kultury oraz aktywizacja osób niepełnosprawnych i wykluczonych społecznie” finansowanego w ramach projektu GOSPOSTRATEG VI/0022/2021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oświadczam, iż oferuję wykonanie przedmiotu zamówienia za stawkę: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Kwota brutto za realizację przedmiotu zamówienia (w złotych):</w:t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Słownie:</w:t>
      </w:r>
    </w:p>
    <w:p w:rsidR="00000000" w:rsidDel="00000000" w:rsidP="00000000" w:rsidRDefault="00000000" w:rsidRPr="00000000" w14:paraId="0000000D">
      <w:pPr>
        <w:spacing w:after="0" w:before="0" w:line="300" w:lineRule="auto"/>
        <w:ind w:lef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tym: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Kwota netto: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40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VAT (jeśli dotyczy):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Oświadczenie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zapoznałem się z treścią zapytania ofertowego, nie wnoszę żadnych zastrzeżeń oraz uzyskałem informacje niezbędne do przygotowania oferty.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akceptuję założenia zawarte w niniejszym zapytaniu ofertowym dotyczące zakresu zamówienia oraz wymagań w nim zawartych.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pozostaję związany niniejszą ofertą przez okres 30 dni od daty zakończenia terminu składania ofert.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spełniam warunki udziału w postępowaniu.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że w przypadku wyboru przez Zamawiającego niniejszej oferty jako najkorzystniejszej zobowiązuję się do podpisania umowy w terminie oraz miejscu wskazanym przez Zamawiającego.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zgodę, na przetwarzanie moich danych osobowych przez Fundację Widzimy Inaczej, zawartych  w Formularzu Oferty oraz załącznikach w celu przeprowadzenia niniejszego postępowania.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…..……………………………              </w:t>
        <w:tab/>
        <w:tab/>
        <w:tab/>
        <w:t xml:space="preserve">                       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22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704975" cy="17049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 w:line="276" w:lineRule="auto"/>
      <w:jc w:val="left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QBguuubvV6ckr/tR3U2KBVTPg==">CgMxLjAyCGguZ2pkZ3hzOAByITE2U1JzdC1HdDdVaFVNTDhGVDV5S3FCcWJVYmZ5VGZNcA==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